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9956" w14:textId="77777777" w:rsidR="00381152" w:rsidRPr="00465198" w:rsidRDefault="00381152" w:rsidP="00381152">
      <w:pPr>
        <w:rPr>
          <w:rFonts w:ascii="Times New Roman" w:hAnsi="Times New Roman" w:cs="Times New Roman"/>
          <w:sz w:val="36"/>
          <w:szCs w:val="36"/>
        </w:rPr>
      </w:pPr>
      <w:r w:rsidRPr="00465198">
        <w:rPr>
          <w:rFonts w:ascii="Times New Roman" w:hAnsi="Times New Roman" w:cs="Times New Roman"/>
          <w:noProof/>
          <w:color w:val="FF0000"/>
          <w:sz w:val="36"/>
          <w:szCs w:val="36"/>
        </w:rPr>
        <w:drawing>
          <wp:anchor distT="0" distB="0" distL="720090" distR="1440180" simplePos="0" relativeHeight="251659264" behindDoc="0" locked="0" layoutInCell="1" allowOverlap="1" wp14:anchorId="02881901" wp14:editId="3A33EE3E">
            <wp:simplePos x="0" y="0"/>
            <wp:positionH relativeFrom="column">
              <wp:posOffset>0</wp:posOffset>
            </wp:positionH>
            <wp:positionV relativeFrom="paragraph">
              <wp:posOffset>635</wp:posOffset>
            </wp:positionV>
            <wp:extent cx="1144800" cy="1429200"/>
            <wp:effectExtent l="0" t="0" r="0" b="0"/>
            <wp:wrapSquare wrapText="bothSides"/>
            <wp:docPr id="19559612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61294" name="Afbeelding 1955961294"/>
                    <pic:cNvPicPr/>
                  </pic:nvPicPr>
                  <pic:blipFill>
                    <a:blip r:embed="rId4">
                      <a:extLst>
                        <a:ext uri="{28A0092B-C50C-407E-A947-70E740481C1C}">
                          <a14:useLocalDpi xmlns:a14="http://schemas.microsoft.com/office/drawing/2010/main" val="0"/>
                        </a:ext>
                      </a:extLst>
                    </a:blip>
                    <a:stretch>
                      <a:fillRect/>
                    </a:stretch>
                  </pic:blipFill>
                  <pic:spPr>
                    <a:xfrm>
                      <a:off x="0" y="0"/>
                      <a:ext cx="1144800" cy="1429200"/>
                    </a:xfrm>
                    <a:prstGeom prst="rect">
                      <a:avLst/>
                    </a:prstGeom>
                  </pic:spPr>
                </pic:pic>
              </a:graphicData>
            </a:graphic>
            <wp14:sizeRelH relativeFrom="page">
              <wp14:pctWidth>0</wp14:pctWidth>
            </wp14:sizeRelH>
            <wp14:sizeRelV relativeFrom="page">
              <wp14:pctHeight>0</wp14:pctHeight>
            </wp14:sizeRelV>
          </wp:anchor>
        </w:drawing>
      </w:r>
      <w:r w:rsidRPr="00465198">
        <w:rPr>
          <w:rFonts w:ascii="Times New Roman" w:hAnsi="Times New Roman" w:cs="Times New Roman"/>
          <w:color w:val="FF0000"/>
          <w:sz w:val="36"/>
          <w:szCs w:val="36"/>
        </w:rPr>
        <w:t>K</w:t>
      </w:r>
      <w:r w:rsidRPr="00465198">
        <w:rPr>
          <w:rFonts w:ascii="Times New Roman" w:hAnsi="Times New Roman" w:cs="Times New Roman"/>
          <w:sz w:val="36"/>
          <w:szCs w:val="36"/>
        </w:rPr>
        <w:t>oninklijke</w:t>
      </w:r>
    </w:p>
    <w:p w14:paraId="50BD23C6" w14:textId="77777777" w:rsidR="00381152" w:rsidRPr="00465198" w:rsidRDefault="00381152" w:rsidP="00381152">
      <w:pPr>
        <w:rPr>
          <w:rFonts w:ascii="Times New Roman" w:hAnsi="Times New Roman" w:cs="Times New Roman"/>
          <w:sz w:val="36"/>
          <w:szCs w:val="36"/>
        </w:rPr>
      </w:pPr>
      <w:r w:rsidRPr="00465198">
        <w:rPr>
          <w:rFonts w:ascii="Times New Roman" w:hAnsi="Times New Roman" w:cs="Times New Roman"/>
          <w:color w:val="FF0000"/>
          <w:sz w:val="36"/>
          <w:szCs w:val="36"/>
        </w:rPr>
        <w:t>A</w:t>
      </w:r>
      <w:r w:rsidRPr="00465198">
        <w:rPr>
          <w:rFonts w:ascii="Times New Roman" w:hAnsi="Times New Roman" w:cs="Times New Roman"/>
          <w:sz w:val="36"/>
          <w:szCs w:val="36"/>
        </w:rPr>
        <w:t>ntwerpse</w:t>
      </w:r>
    </w:p>
    <w:p w14:paraId="0312513B" w14:textId="77777777" w:rsidR="00381152" w:rsidRPr="00465198" w:rsidRDefault="00381152" w:rsidP="00381152">
      <w:pPr>
        <w:rPr>
          <w:rFonts w:ascii="Times New Roman" w:hAnsi="Times New Roman" w:cs="Times New Roman"/>
          <w:sz w:val="36"/>
          <w:szCs w:val="36"/>
        </w:rPr>
      </w:pPr>
      <w:r w:rsidRPr="00465198">
        <w:rPr>
          <w:rFonts w:ascii="Times New Roman" w:hAnsi="Times New Roman" w:cs="Times New Roman"/>
          <w:color w:val="FF0000"/>
          <w:sz w:val="36"/>
          <w:szCs w:val="36"/>
        </w:rPr>
        <w:t>V</w:t>
      </w:r>
      <w:r w:rsidRPr="00465198">
        <w:rPr>
          <w:rFonts w:ascii="Times New Roman" w:hAnsi="Times New Roman" w:cs="Times New Roman"/>
          <w:sz w:val="36"/>
          <w:szCs w:val="36"/>
        </w:rPr>
        <w:t>erbroedering van</w:t>
      </w:r>
    </w:p>
    <w:p w14:paraId="70C2F6EF" w14:textId="77777777" w:rsidR="00381152" w:rsidRDefault="00381152" w:rsidP="00381152">
      <w:pPr>
        <w:rPr>
          <w:rFonts w:ascii="Times New Roman" w:hAnsi="Times New Roman" w:cs="Times New Roman"/>
        </w:rPr>
      </w:pPr>
      <w:r w:rsidRPr="00465198">
        <w:rPr>
          <w:rFonts w:ascii="Times New Roman" w:hAnsi="Times New Roman" w:cs="Times New Roman"/>
          <w:color w:val="FF0000"/>
          <w:sz w:val="36"/>
          <w:szCs w:val="36"/>
        </w:rPr>
        <w:t>F</w:t>
      </w:r>
      <w:r w:rsidRPr="00465198">
        <w:rPr>
          <w:rFonts w:ascii="Times New Roman" w:hAnsi="Times New Roman" w:cs="Times New Roman"/>
          <w:sz w:val="36"/>
          <w:szCs w:val="36"/>
        </w:rPr>
        <w:t xml:space="preserve">otokringen </w:t>
      </w:r>
      <w:r w:rsidRPr="00465198">
        <w:rPr>
          <w:rFonts w:ascii="Times New Roman" w:hAnsi="Times New Roman" w:cs="Times New Roman"/>
        </w:rPr>
        <w:t>vzw</w:t>
      </w:r>
    </w:p>
    <w:p w14:paraId="5325968F" w14:textId="77777777" w:rsidR="00381152" w:rsidRDefault="00381152" w:rsidP="00381152">
      <w:pPr>
        <w:rPr>
          <w:rFonts w:ascii="Times New Roman" w:hAnsi="Times New Roman" w:cs="Times New Roman"/>
        </w:rPr>
      </w:pPr>
    </w:p>
    <w:p w14:paraId="18687133" w14:textId="55544432" w:rsidR="00A037F8" w:rsidRPr="00A037F8" w:rsidRDefault="00A037F8" w:rsidP="00A037F8">
      <w:r w:rsidRPr="00A037F8">
        <w:rPr>
          <w:b/>
          <w:bCs/>
        </w:rPr>
        <w:t>VERSLAG KAVF vergadering woensdag  14 mei</w:t>
      </w:r>
      <w:r w:rsidRPr="00A037F8">
        <w:rPr>
          <w:b/>
          <w:bCs/>
        </w:rPr>
        <w:br/>
      </w:r>
      <w:r w:rsidRPr="00A037F8">
        <w:br/>
        <w:t>Aanwezige clubs: 23</w:t>
      </w:r>
      <w:r w:rsidRPr="00A037F8">
        <w:br/>
        <w:t>Verontschuldigd: Foto-Kunst-Duffel, FC Herentals</w:t>
      </w:r>
      <w:r w:rsidRPr="00A037F8">
        <w:br/>
        <w:t xml:space="preserve">Aanwezige bestuursleden: Jan de Gueldre, Chris </w:t>
      </w:r>
      <w:proofErr w:type="spellStart"/>
      <w:r w:rsidRPr="00A037F8">
        <w:t>Discart</w:t>
      </w:r>
      <w:proofErr w:type="spellEnd"/>
      <w:r w:rsidRPr="00A037F8">
        <w:t xml:space="preserve">, Jozef Van </w:t>
      </w:r>
      <w:proofErr w:type="spellStart"/>
      <w:r w:rsidRPr="00A037F8">
        <w:t>Brusselen</w:t>
      </w:r>
      <w:proofErr w:type="spellEnd"/>
      <w:r w:rsidRPr="00A037F8">
        <w:t xml:space="preserve">, Mark </w:t>
      </w:r>
      <w:proofErr w:type="spellStart"/>
      <w:r w:rsidRPr="00A037F8">
        <w:t>d’Hanens</w:t>
      </w:r>
      <w:proofErr w:type="spellEnd"/>
      <w:r w:rsidRPr="00A037F8">
        <w:t xml:space="preserve">, Jef Lemmens, Bart De </w:t>
      </w:r>
      <w:proofErr w:type="spellStart"/>
      <w:r w:rsidRPr="00A037F8">
        <w:t>Pooter</w:t>
      </w:r>
      <w:proofErr w:type="spellEnd"/>
      <w:r w:rsidRPr="00A037F8">
        <w:br/>
        <w:t>Verontschuldigd:</w:t>
      </w:r>
      <w:r w:rsidR="003D7E9E">
        <w:t xml:space="preserve"> </w:t>
      </w:r>
      <w:r w:rsidRPr="00A037F8">
        <w:t>Jef Lemmens</w:t>
      </w:r>
    </w:p>
    <w:p w14:paraId="79CB80A6" w14:textId="574EE1F4" w:rsidR="00A037F8" w:rsidRPr="00A037F8" w:rsidRDefault="00A037F8" w:rsidP="00A037F8">
      <w:r w:rsidRPr="00A037F8">
        <w:rPr>
          <w:b/>
          <w:bCs/>
        </w:rPr>
        <w:t>Opening vergadering</w:t>
      </w:r>
      <w:r w:rsidRPr="00A037F8">
        <w:br/>
        <w:t>Welkom op deze warme avond.</w:t>
      </w:r>
      <w:r w:rsidRPr="00A037F8">
        <w:br/>
        <w:t xml:space="preserve">In het bijzonder welkom aan de spreker van deze avond: Nick </w:t>
      </w:r>
      <w:proofErr w:type="spellStart"/>
      <w:r w:rsidRPr="00A037F8">
        <w:t>Vanderperre</w:t>
      </w:r>
      <w:proofErr w:type="spellEnd"/>
      <w:r w:rsidRPr="00A037F8">
        <w:t xml:space="preserve"> die over zijn passie in de fotografie komt vertellen.</w:t>
      </w:r>
      <w:r w:rsidRPr="00A037F8">
        <w:br/>
      </w:r>
      <w:r w:rsidRPr="00A037F8">
        <w:br/>
        <w:t>Weer minder goed nieuws:</w:t>
      </w:r>
      <w:r w:rsidRPr="00A037F8">
        <w:br/>
        <w:t xml:space="preserve">Overlijden van Jan </w:t>
      </w:r>
      <w:proofErr w:type="spellStart"/>
      <w:r w:rsidRPr="00A037F8">
        <w:t>Vanes</w:t>
      </w:r>
      <w:proofErr w:type="spellEnd"/>
      <w:r w:rsidRPr="00A037F8">
        <w:t xml:space="preserve"> lid van Fotoclub 72, Paul De Bruyn van Spectrum. Onze deelneming aan de familie en de vrienden van de fotoclubs.</w:t>
      </w:r>
      <w:r w:rsidRPr="00A037F8">
        <w:br/>
      </w:r>
      <w:r w:rsidRPr="00A037F8">
        <w:br/>
      </w:r>
      <w:r w:rsidRPr="00A037F8">
        <w:rPr>
          <w:b/>
          <w:bCs/>
        </w:rPr>
        <w:t>Brabo 2025</w:t>
      </w:r>
      <w:r w:rsidRPr="00A037F8">
        <w:br/>
        <w:t xml:space="preserve">Salon bij SMILE , Zaal “Dorpshuis” Leibeekstraat 2, </w:t>
      </w:r>
      <w:proofErr w:type="spellStart"/>
      <w:r w:rsidRPr="00A037F8">
        <w:t>Hombeek</w:t>
      </w:r>
      <w:proofErr w:type="spellEnd"/>
      <w:r w:rsidRPr="00A037F8">
        <w:t>.</w:t>
      </w:r>
      <w:r w:rsidRPr="00A037F8">
        <w:br/>
        <w:t>Opening salon op zaterdag 31 mei om 15u30 en verder ook open op zondag 1 juni van 10 tot 17 u.</w:t>
      </w:r>
      <w:r w:rsidRPr="00A037F8">
        <w:br/>
        <w:t xml:space="preserve">Zie flyer en locatie op </w:t>
      </w:r>
      <w:r>
        <w:t>K</w:t>
      </w:r>
      <w:r w:rsidRPr="00A037F8">
        <w:t>AVF</w:t>
      </w:r>
      <w:r>
        <w:t>.be</w:t>
      </w:r>
      <w:r w:rsidRPr="00A037F8">
        <w:br/>
      </w:r>
      <w:r w:rsidRPr="00A037F8">
        <w:br/>
      </w:r>
      <w:r w:rsidRPr="00A037F8">
        <w:rPr>
          <w:b/>
          <w:bCs/>
        </w:rPr>
        <w:t>Uitstap Delft Zondag 14 september.</w:t>
      </w:r>
      <w:r w:rsidRPr="00A037F8">
        <w:br/>
        <w:t>Nog altijd dezelfde prijs, vertrek aan ESSO station hoek Vog</w:t>
      </w:r>
      <w:r w:rsidR="009E4E72">
        <w:t>e</w:t>
      </w:r>
      <w:r w:rsidRPr="00A037F8">
        <w:t xml:space="preserve">lzanglaan en De </w:t>
      </w:r>
      <w:proofErr w:type="spellStart"/>
      <w:r w:rsidRPr="00A037F8">
        <w:t>Grellelaan</w:t>
      </w:r>
      <w:proofErr w:type="spellEnd"/>
      <w:r w:rsidRPr="00A037F8">
        <w:br/>
        <w:t>De eerste clubs zijn reeds ingeschreven, wie volgt?</w:t>
      </w:r>
      <w:r w:rsidRPr="00A037F8">
        <w:br/>
        <w:t>Wacht niet tot het laatste moment daar de autocars tijdig aangevraagd dienen te worden.</w:t>
      </w:r>
      <w:r w:rsidRPr="00A037F8">
        <w:br/>
      </w:r>
      <w:r w:rsidRPr="00A037F8">
        <w:br/>
      </w:r>
      <w:r w:rsidRPr="00A037F8">
        <w:rPr>
          <w:b/>
          <w:bCs/>
        </w:rPr>
        <w:t>Benevisie 2025</w:t>
      </w:r>
      <w:r w:rsidRPr="00A037F8">
        <w:br/>
        <w:t>Wordt dit jaar georganiseerd door onze Nederlandse vrienden.</w:t>
      </w:r>
      <w:r w:rsidRPr="00A037F8">
        <w:br/>
        <w:t>Fotogroep West-Brabant in Oudenbosch is de organisator.</w:t>
      </w:r>
      <w:r w:rsidRPr="00A037F8">
        <w:br/>
        <w:t>De jurering is gepland voor zaterdag 18 oktober.</w:t>
      </w:r>
      <w:r w:rsidRPr="00A037F8">
        <w:br/>
        <w:t>Dat betekent dat jullie werken dienen ingezonden op de KAVF-vergadering van 8 oktober.</w:t>
      </w:r>
      <w:r w:rsidRPr="00A037F8">
        <w:br/>
        <w:t>Openingsuren en datums als ook datum en plaats prijsuitreiking is nog niet gekend.</w:t>
      </w:r>
      <w:r w:rsidRPr="00A037F8">
        <w:br/>
      </w:r>
      <w:r w:rsidRPr="00A037F8">
        <w:br/>
      </w:r>
      <w:r w:rsidRPr="00A037F8">
        <w:rPr>
          <w:b/>
          <w:bCs/>
        </w:rPr>
        <w:lastRenderedPageBreak/>
        <w:t>De KAVF website</w:t>
      </w:r>
      <w:r w:rsidRPr="00A037F8">
        <w:rPr>
          <w:b/>
          <w:bCs/>
        </w:rPr>
        <w:br/>
      </w:r>
      <w:r w:rsidRPr="00A037F8">
        <w:t>Onze vriend Raymond Coenen, van fotoclub In De Lens, gaat onze verouderde KAVF-website in een nieuw modern jasje steken.</w:t>
      </w:r>
      <w:r w:rsidRPr="00A037F8">
        <w:br/>
        <w:t>Dat is al voor een gedeelte prima gelukt.</w:t>
      </w:r>
      <w:r w:rsidRPr="00A037F8">
        <w:br/>
        <w:t xml:space="preserve">Onze oeroude ZILVEREN GIDS, waarbij o.a. Jacques Le </w:t>
      </w:r>
      <w:proofErr w:type="spellStart"/>
      <w:r w:rsidRPr="00A037F8">
        <w:t>Clef</w:t>
      </w:r>
      <w:proofErr w:type="spellEnd"/>
      <w:r w:rsidRPr="00A037F8">
        <w:t xml:space="preserve"> en Augustijn </w:t>
      </w:r>
      <w:proofErr w:type="spellStart"/>
      <w:r w:rsidRPr="00A037F8">
        <w:t>Buelens</w:t>
      </w:r>
      <w:proofErr w:type="spellEnd"/>
      <w:r w:rsidRPr="00A037F8">
        <w:t xml:space="preserve"> in 1979 mee gestart zijn en dus al meer dan 46 jaar in gebruik is, geeft enorm veel info te grabbel over de werking EN de personalia van de AVF-clubs en bestuursleden.</w:t>
      </w:r>
      <w:r w:rsidRPr="00A037F8">
        <w:br/>
        <w:t xml:space="preserve">Dat is in feite strijdig met de internationale GDPR reglementen General Data </w:t>
      </w:r>
      <w:proofErr w:type="spellStart"/>
      <w:r w:rsidRPr="00A037F8">
        <w:t>Protection</w:t>
      </w:r>
      <w:proofErr w:type="spellEnd"/>
      <w:r w:rsidRPr="00A037F8">
        <w:t xml:space="preserve"> </w:t>
      </w:r>
      <w:proofErr w:type="spellStart"/>
      <w:r w:rsidRPr="00A037F8">
        <w:t>Regulation</w:t>
      </w:r>
      <w:proofErr w:type="spellEnd"/>
      <w:r w:rsidRPr="00A037F8">
        <w:t>.</w:t>
      </w:r>
      <w:r w:rsidRPr="00A037F8">
        <w:br/>
        <w:t>Om daar aan te voldoen wordt de Zilveren Gids veel eenvoudiger en compacter:</w:t>
      </w:r>
      <w:r w:rsidRPr="00A037F8">
        <w:br/>
        <w:t>• Naam de club</w:t>
      </w:r>
      <w:r w:rsidRPr="00A037F8">
        <w:br/>
        <w:t>• Volgnummer in het KAVF-bestand</w:t>
      </w:r>
      <w:r w:rsidRPr="00A037F8">
        <w:br/>
        <w:t>• Naam van de clubwebsite</w:t>
      </w:r>
      <w:r w:rsidRPr="00A037F8">
        <w:br/>
        <w:t>• Een info/contact mailadres bv:(info@dikafotografie.be) (info@indelens.be)</w:t>
      </w:r>
      <w:r w:rsidRPr="00A037F8">
        <w:br/>
        <w:t>• Het is ook onze bedoeling om het KAVF-magazine uitsluitend via dat contactadres naar de clubs te verzenden.</w:t>
      </w:r>
      <w:r w:rsidRPr="00A037F8">
        <w:br/>
      </w:r>
      <w:r w:rsidRPr="00A037F8">
        <w:br/>
        <w:t>Wil men info over andere clubs, zoals bv voor het aanvragen van adressenlijsten voor verzending van flyers en dergelijke, komt binnenkort op de nieuwe website een contactformulier: “zilverengids@kavf.be”</w:t>
      </w:r>
      <w:r w:rsidRPr="00A037F8">
        <w:br/>
        <w:t>Het secretariaat van KAVF beschikt over een uitgebreide Excel file met alle gegevens over iedere club.</w:t>
      </w:r>
      <w:r w:rsidRPr="00A037F8">
        <w:br/>
        <w:t>Vernieuwing van de clubgegevens dienen ook via een nieuw formulier op de website zo vlug mogelijk doorgestuurd.</w:t>
      </w:r>
      <w:r w:rsidRPr="00A037F8">
        <w:br/>
      </w:r>
      <w:r w:rsidRPr="00A037F8">
        <w:br/>
        <w:t>Verder hopen we onze bestuursploeg dringend nog te versterken met een redacteur voor ons magazine, na verloop van tijd ook nog met iemand om de catalogen van onze Brabo en Benevisie wedstrijd op te stellen. Beide opdrachten mogen door 1 persoon ingevuld worde.</w:t>
      </w:r>
    </w:p>
    <w:p w14:paraId="0F135951" w14:textId="77777777" w:rsidR="00A037F8" w:rsidRPr="00A037F8" w:rsidRDefault="00A037F8" w:rsidP="00A037F8">
      <w:r w:rsidRPr="00A037F8">
        <w:t xml:space="preserve">Onze secretaris Chris </w:t>
      </w:r>
      <w:proofErr w:type="spellStart"/>
      <w:r w:rsidRPr="00A037F8">
        <w:t>Discart</w:t>
      </w:r>
      <w:proofErr w:type="spellEnd"/>
      <w:r w:rsidRPr="00A037F8">
        <w:t xml:space="preserve"> zal voorlopig , tot er een kandidaat is, samen met Jozef Van </w:t>
      </w:r>
      <w:proofErr w:type="spellStart"/>
      <w:r w:rsidRPr="00A037F8">
        <w:t>Brusselen</w:t>
      </w:r>
      <w:proofErr w:type="spellEnd"/>
      <w:r w:rsidRPr="00A037F8">
        <w:t xml:space="preserve"> invallen voor de wedstrijden FOTO.</w:t>
      </w:r>
    </w:p>
    <w:p w14:paraId="74563963" w14:textId="77777777" w:rsidR="00A037F8" w:rsidRPr="00A037F8" w:rsidRDefault="00A037F8" w:rsidP="00A037F8">
      <w:r w:rsidRPr="00A037F8">
        <w:rPr>
          <w:b/>
          <w:bCs/>
        </w:rPr>
        <w:t>BRABO 2026</w:t>
      </w:r>
      <w:r w:rsidRPr="00A037F8">
        <w:br/>
        <w:t>We zijn er vroeg bij maar we zoeken nu al een club voor de organisatie van BRABO 2026.</w:t>
      </w:r>
      <w:r w:rsidRPr="00A037F8">
        <w:br/>
        <w:t>Misschien een club die haar 50 of 100 jarig bestaan wil vieren. Ondervinding leert ons dat tegenwoordig de aanvraag voor de huur van een zaal niet vroeg genoeg kan gebeuren.</w:t>
      </w:r>
      <w:r w:rsidRPr="00A037F8">
        <w:br/>
        <w:t>Salon liefst in de tweede helft van de maand Mei.</w:t>
      </w:r>
    </w:p>
    <w:p w14:paraId="2AE47750" w14:textId="78F475B3" w:rsidR="00A037F8" w:rsidRPr="00A037F8" w:rsidRDefault="00A037F8" w:rsidP="00A037F8">
      <w:r w:rsidRPr="00A037F8">
        <w:rPr>
          <w:b/>
          <w:bCs/>
        </w:rPr>
        <w:t>Varia</w:t>
      </w:r>
      <w:r w:rsidRPr="00A037F8">
        <w:br/>
      </w:r>
      <w:r w:rsidRPr="00A037F8">
        <w:br/>
      </w:r>
      <w:r w:rsidRPr="00A037F8">
        <w:rPr>
          <w:b/>
          <w:bCs/>
        </w:rPr>
        <w:t>Gastspreker</w:t>
      </w:r>
    </w:p>
    <w:p w14:paraId="5B5175D8" w14:textId="1CC908DC" w:rsidR="00A037F8" w:rsidRDefault="00A037F8">
      <w:r w:rsidRPr="00A037F8">
        <w:rPr>
          <w:b/>
          <w:bCs/>
        </w:rPr>
        <w:t xml:space="preserve">Nick </w:t>
      </w:r>
      <w:proofErr w:type="spellStart"/>
      <w:r w:rsidRPr="00A037F8">
        <w:rPr>
          <w:b/>
          <w:bCs/>
        </w:rPr>
        <w:t>Vanderperre</w:t>
      </w:r>
      <w:proofErr w:type="spellEnd"/>
      <w:r w:rsidRPr="00A037F8">
        <w:rPr>
          <w:b/>
          <w:bCs/>
        </w:rPr>
        <w:br/>
      </w:r>
      <w:r w:rsidRPr="00A037F8">
        <w:t xml:space="preserve">Zijn lezing ging over bewegingsfotografie. Via een presentatie heeft Nick alles tot in de puntjes uitgelegd wat druppelfotografie en bewegingsfotografie betreft. Alles kwam aan bod, </w:t>
      </w:r>
      <w:r w:rsidRPr="00A037F8">
        <w:lastRenderedPageBreak/>
        <w:t>studio opstelling, soorten flitsers, statief, belichting en soorten vloeistoffen. De resultaten waren dan ook te zien.</w:t>
      </w:r>
      <w:r w:rsidRPr="00A037F8">
        <w:br/>
        <w:t>Het was voor velen een zeer leerrijke avond en onze voorzitter bedankte hem dan ook voor zijn uiteenzetting</w:t>
      </w:r>
      <w:r w:rsidRPr="00A037F8">
        <w:br/>
      </w:r>
      <w:r w:rsidRPr="00A037F8">
        <w:br/>
      </w:r>
      <w:r w:rsidRPr="00A037F8">
        <w:br/>
        <w:t xml:space="preserve">Chris </w:t>
      </w:r>
      <w:proofErr w:type="spellStart"/>
      <w:r w:rsidRPr="00A037F8">
        <w:t>Discart</w:t>
      </w:r>
      <w:proofErr w:type="spellEnd"/>
    </w:p>
    <w:sectPr w:rsidR="00A037F8" w:rsidSect="009E4E72">
      <w:pgSz w:w="11906" w:h="16838"/>
      <w:pgMar w:top="113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7F8"/>
    <w:rsid w:val="00381152"/>
    <w:rsid w:val="003D7E9E"/>
    <w:rsid w:val="009E4E72"/>
    <w:rsid w:val="00A037F8"/>
    <w:rsid w:val="00D404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E26B"/>
  <w15:chartTrackingRefBased/>
  <w15:docId w15:val="{0C5891BE-040A-42CB-B494-7FD2F032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37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037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37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37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37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37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37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37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37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37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37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37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37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37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37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37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37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37F8"/>
    <w:rPr>
      <w:rFonts w:eastAsiaTheme="majorEastAsia" w:cstheme="majorBidi"/>
      <w:color w:val="272727" w:themeColor="text1" w:themeTint="D8"/>
    </w:rPr>
  </w:style>
  <w:style w:type="paragraph" w:styleId="Titel">
    <w:name w:val="Title"/>
    <w:basedOn w:val="Standaard"/>
    <w:next w:val="Standaard"/>
    <w:link w:val="TitelChar"/>
    <w:uiPriority w:val="10"/>
    <w:qFormat/>
    <w:rsid w:val="00A03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37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37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37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37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37F8"/>
    <w:rPr>
      <w:i/>
      <w:iCs/>
      <w:color w:val="404040" w:themeColor="text1" w:themeTint="BF"/>
    </w:rPr>
  </w:style>
  <w:style w:type="paragraph" w:styleId="Lijstalinea">
    <w:name w:val="List Paragraph"/>
    <w:basedOn w:val="Standaard"/>
    <w:uiPriority w:val="34"/>
    <w:qFormat/>
    <w:rsid w:val="00A037F8"/>
    <w:pPr>
      <w:ind w:left="720"/>
      <w:contextualSpacing/>
    </w:pPr>
  </w:style>
  <w:style w:type="character" w:styleId="Intensievebenadrukking">
    <w:name w:val="Intense Emphasis"/>
    <w:basedOn w:val="Standaardalinea-lettertype"/>
    <w:uiPriority w:val="21"/>
    <w:qFormat/>
    <w:rsid w:val="00A037F8"/>
    <w:rPr>
      <w:i/>
      <w:iCs/>
      <w:color w:val="2F5496" w:themeColor="accent1" w:themeShade="BF"/>
    </w:rPr>
  </w:style>
  <w:style w:type="paragraph" w:styleId="Duidelijkcitaat">
    <w:name w:val="Intense Quote"/>
    <w:basedOn w:val="Standaard"/>
    <w:next w:val="Standaard"/>
    <w:link w:val="DuidelijkcitaatChar"/>
    <w:uiPriority w:val="30"/>
    <w:qFormat/>
    <w:rsid w:val="00A03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37F8"/>
    <w:rPr>
      <w:i/>
      <w:iCs/>
      <w:color w:val="2F5496" w:themeColor="accent1" w:themeShade="BF"/>
    </w:rPr>
  </w:style>
  <w:style w:type="character" w:styleId="Intensieveverwijzing">
    <w:name w:val="Intense Reference"/>
    <w:basedOn w:val="Standaardalinea-lettertype"/>
    <w:uiPriority w:val="32"/>
    <w:qFormat/>
    <w:rsid w:val="00A037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96539">
      <w:bodyDiv w:val="1"/>
      <w:marLeft w:val="0"/>
      <w:marRight w:val="0"/>
      <w:marTop w:val="0"/>
      <w:marBottom w:val="0"/>
      <w:divBdr>
        <w:top w:val="none" w:sz="0" w:space="0" w:color="auto"/>
        <w:left w:val="none" w:sz="0" w:space="0" w:color="auto"/>
        <w:bottom w:val="none" w:sz="0" w:space="0" w:color="auto"/>
        <w:right w:val="none" w:sz="0" w:space="0" w:color="auto"/>
      </w:divBdr>
    </w:div>
    <w:div w:id="93501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3332</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Coenen</dc:creator>
  <cp:keywords/>
  <dc:description/>
  <cp:lastModifiedBy>Raymond Coenen</cp:lastModifiedBy>
  <cp:revision>4</cp:revision>
  <dcterms:created xsi:type="dcterms:W3CDTF">2025-05-24T08:40:00Z</dcterms:created>
  <dcterms:modified xsi:type="dcterms:W3CDTF">2025-05-24T08:49:00Z</dcterms:modified>
</cp:coreProperties>
</file>